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2AB" w:rsidRDefault="009772AB" w:rsidP="009772AB">
      <w:pPr>
        <w:rPr>
          <w:rFonts w:eastAsia="Calibri" w:cs="Calibri"/>
        </w:rPr>
      </w:pPr>
      <w:r>
        <w:rPr>
          <w:rFonts w:eastAsia="Calibri" w:cs="Calibri"/>
        </w:rPr>
        <w:t>Основные детали двигателя:  статор, ротор, четыре одинаковых лопасти. В роторе и в статоре установлены по две держащие шестерни.</w:t>
      </w:r>
    </w:p>
    <w:p w:rsidR="009772AB" w:rsidRDefault="009772AB" w:rsidP="009772AB">
      <w:pPr>
        <w:rPr>
          <w:rFonts w:eastAsia="Calibri" w:cs="Calibri"/>
        </w:rPr>
      </w:pPr>
      <w:r>
        <w:rPr>
          <w:rFonts w:eastAsia="Calibri" w:cs="Calibri"/>
        </w:rPr>
        <w:tab/>
        <w:t>Предлагаемый мною двигатель  состоит:</w:t>
      </w:r>
    </w:p>
    <w:p w:rsidR="009772AB" w:rsidRDefault="009772AB" w:rsidP="009772AB">
      <w:pPr>
        <w:numPr>
          <w:ilvl w:val="0"/>
          <w:numId w:val="1"/>
        </w:numPr>
        <w:ind w:left="720" w:hanging="360"/>
        <w:rPr>
          <w:rFonts w:eastAsia="Calibri" w:cs="Calibri"/>
        </w:rPr>
      </w:pPr>
      <w:r>
        <w:rPr>
          <w:rFonts w:eastAsia="Calibri" w:cs="Calibri"/>
        </w:rPr>
        <w:t xml:space="preserve">Статор  -  корпус в виде цилиндра, с прикрученными  с  торцов  на шпильки  с гайками  или болты двумя крышками. Поверх данных крышек также крепятся кожухи, которые служат  для безопасности работы и прикрывают вращающиеся удерживающие шестерни статора  и кулачковые шайбы ротора.  У корпуса с внутренней стороны имеются две цилиндрические  выемки для  помещения в них двух ДЕРЖАЩИХ </w:t>
      </w:r>
      <w:r>
        <w:rPr>
          <w:rFonts w:eastAsia="Calibri" w:cs="Calibri"/>
          <w:sz w:val="24"/>
        </w:rPr>
        <w:t xml:space="preserve"> </w:t>
      </w:r>
      <w:r>
        <w:rPr>
          <w:rFonts w:eastAsia="Calibri" w:cs="Calibri"/>
        </w:rPr>
        <w:t xml:space="preserve">шестерен статора. Первая -  для удержания лопасти, разделяющей  камеру сжатия и камеру рабочего хода, и назову ее РАБОЧЕЙ.  И вторая -   для удержания  лопасти, разделяющей  камеру выхлопа и камеру всасывания, и назову ее ВЫХЛОПНОЙ.  Также в корпусе имеются выпускное окно для выхлопа отработанных газов, имеющее  значительную угловую величину, больше угловой величины лопасти, и впускное  окно для забора воздуха у двигателя с самовоспламенением,  или забора горючей смеси у двигателя с принудительным поджогом. Также имеется отверстие для установки запальной свечи или форсунки, находящееся перед  торцом  лопасти, удерживаемой  рабочей  шестерней.  У крышек имеются борта с внутренним диаметром, равным внутреннему диаметру цилиндра. Борта необходимы </w:t>
      </w:r>
      <w:proofErr w:type="gramStart"/>
      <w:r>
        <w:rPr>
          <w:rFonts w:eastAsia="Calibri" w:cs="Calibri"/>
        </w:rPr>
        <w:t>для удержания уплотнительных прокладок в пазах лопастей при прохождении ими выемок в цилиндре для удерживающих шестерен</w:t>
      </w:r>
      <w:proofErr w:type="gramEnd"/>
      <w:r>
        <w:rPr>
          <w:rFonts w:eastAsia="Calibri" w:cs="Calibri"/>
        </w:rPr>
        <w:t xml:space="preserve"> и самих шестерен. По центру крышек имеются отверстия для удержания на подшипниках вала  ротора. Также в крышке имеются отверстия для удержания на подшипниках валов  </w:t>
      </w:r>
      <w:r>
        <w:rPr>
          <w:rFonts w:eastAsia="Calibri" w:cs="Calibri"/>
          <w:sz w:val="24"/>
        </w:rPr>
        <w:t xml:space="preserve">ДЕРЖАЩИХ </w:t>
      </w:r>
      <w:r>
        <w:rPr>
          <w:rFonts w:eastAsia="Calibri" w:cs="Calibri"/>
        </w:rPr>
        <w:t xml:space="preserve">шестерен статора. С внутренней стороны крышки имеются кольцевые каналы  для удержания в них от прокручивания </w:t>
      </w:r>
      <w:proofErr w:type="spellStart"/>
      <w:r>
        <w:rPr>
          <w:rFonts w:eastAsia="Calibri" w:cs="Calibri"/>
        </w:rPr>
        <w:t>трехзубой</w:t>
      </w:r>
      <w:proofErr w:type="spellEnd"/>
      <w:r>
        <w:rPr>
          <w:rFonts w:eastAsia="Calibri" w:cs="Calibri"/>
        </w:rPr>
        <w:t xml:space="preserve">  неполной внешней шестерни, находящейся на одном валу  с держащими шестернями ротора. Неполные шестерни, расположенные снаружи камер назову УДЕРЖИВАЮЩИМИ шестернями.  У данного канала имеется расширение с тремя впадинами напротив рабочей и выхлопной шестерен, что бы шестерни ротора могли совершить только в этих местах по одному обороту.    Крепления для остова двигателя могут быть как на цилиндре,  так и на крышках.</w:t>
      </w:r>
    </w:p>
    <w:p w:rsidR="009772AB" w:rsidRDefault="009772AB" w:rsidP="009772AB">
      <w:pPr>
        <w:ind w:left="720"/>
        <w:rPr>
          <w:rFonts w:eastAsia="Calibri" w:cs="Calibri"/>
        </w:rPr>
      </w:pPr>
    </w:p>
    <w:p w:rsidR="009772AB" w:rsidRDefault="009772AB" w:rsidP="009772AB">
      <w:pPr>
        <w:numPr>
          <w:ilvl w:val="0"/>
          <w:numId w:val="2"/>
        </w:numPr>
        <w:ind w:left="720" w:hanging="360"/>
        <w:rPr>
          <w:rFonts w:eastAsia="Calibri" w:cs="Calibri"/>
        </w:rPr>
      </w:pPr>
      <w:r>
        <w:rPr>
          <w:rFonts w:eastAsia="Calibri" w:cs="Calibri"/>
        </w:rPr>
        <w:t xml:space="preserve">Ротор – цилиндрический маховик на валу, </w:t>
      </w:r>
      <w:proofErr w:type="gramStart"/>
      <w:r>
        <w:rPr>
          <w:rFonts w:eastAsia="Calibri" w:cs="Calibri"/>
        </w:rPr>
        <w:t>вращающейся</w:t>
      </w:r>
      <w:proofErr w:type="gramEnd"/>
      <w:r>
        <w:rPr>
          <w:rFonts w:eastAsia="Calibri" w:cs="Calibri"/>
        </w:rPr>
        <w:t xml:space="preserve"> на подшипниках в крышках статора.  В роторе имеются две цилиндрические  выемки параллельно оси ротора, расположенные у цилиндрической  поверхности ротора,  диаметрально противоположно друг от друга. Выемки служат   для  размещения в них двух  ДЕРЖАЩИХ шестерен ротора.  Диаметр ротора меньше внутреннего диаметра статора на две высоты лопасти. Однако с торцов к  ротору болтами закреплены два диска.  Наружный диаметр дисков почти равен внутреннему диаметру статора, недостающий зазор восполняют уплотнительные кольца. Диски имеют  отверстия для установки подшипников и вывода вала ДЕРЖАЩЕЙ шестерни в одну или в обе стороны. Снаружи на эти валы жестко крепятся УДЕРЖИВАЮЩИЕ неполные шестерни ротора (при работе двигателя они скользят по каналам крышек статора).  С внутренних сторон дисков выточены кольцевые канавки для зацепления в них выступов лопасти.  В сечении уплотнительное  кольцо имеет форму буквы «</w:t>
      </w:r>
      <w:proofErr w:type="spellStart"/>
      <w:r>
        <w:rPr>
          <w:rFonts w:eastAsia="Calibri" w:cs="Calibri"/>
        </w:rPr>
        <w:t>п</w:t>
      </w:r>
      <w:proofErr w:type="spellEnd"/>
      <w:r>
        <w:rPr>
          <w:rFonts w:eastAsia="Calibri" w:cs="Calibri"/>
        </w:rPr>
        <w:t xml:space="preserve">», прижимается к зеркалу статора, что предотвратит проход газа за диски  ротора.  Пропуск газа на толщину лопасти и прокручивание уплотнительного кольца  на диске предотвратят пропилы с внутренней стороны кольца и выступы на внутренней стороне кромки диска.  </w:t>
      </w:r>
      <w:proofErr w:type="gramStart"/>
      <w:r>
        <w:rPr>
          <w:rFonts w:eastAsia="Calibri" w:cs="Calibri"/>
        </w:rPr>
        <w:lastRenderedPageBreak/>
        <w:t xml:space="preserve">Для удержания уплотнительных прокладок в пазах лопастей при прохождении ими выемок в роторе  для удерживающих шестерен и самих шестерен, между диском и ротором устанавливается диск, равный диаметру ротора, или диски необходимо делать с утолщением в центральной части, достаточной для того, чтобы уплотнительные прокладки лопастей не цеплялись за выемки ротора и удерживающие шестерни.  </w:t>
      </w:r>
      <w:proofErr w:type="gramEnd"/>
    </w:p>
    <w:p w:rsidR="009772AB" w:rsidRDefault="009772AB" w:rsidP="009772AB">
      <w:pPr>
        <w:ind w:left="720"/>
        <w:rPr>
          <w:rFonts w:eastAsia="Calibri" w:cs="Calibri"/>
        </w:rPr>
      </w:pPr>
      <w:r>
        <w:rPr>
          <w:rFonts w:eastAsia="Calibri" w:cs="Calibri"/>
        </w:rPr>
        <w:t>По внешней окружности диски ротора также имеют утолщения внутрь рабочей зоны в виде колец высотой около половины высоты лопасти, толщиной достаточной для удержания лопасти  в роторе.  Внутренняя</w:t>
      </w:r>
      <w:r>
        <w:rPr>
          <w:rFonts w:eastAsia="Calibri" w:cs="Calibri"/>
          <w:color w:val="FF0000"/>
        </w:rPr>
        <w:t xml:space="preserve"> </w:t>
      </w:r>
      <w:r>
        <w:rPr>
          <w:rFonts w:eastAsia="Calibri" w:cs="Calibri"/>
          <w:sz w:val="24"/>
        </w:rPr>
        <w:t>кромка</w:t>
      </w:r>
      <w:r>
        <w:rPr>
          <w:rFonts w:eastAsia="Calibri" w:cs="Calibri"/>
          <w:color w:val="FF0000"/>
        </w:rPr>
        <w:t xml:space="preserve"> </w:t>
      </w:r>
      <w:r>
        <w:rPr>
          <w:rFonts w:eastAsia="Calibri" w:cs="Calibri"/>
        </w:rPr>
        <w:t xml:space="preserve">утолщения диска  является не идеально круглой, а приплюснутой в проекции шестерен ротора. Эти утолщения позволят центробежные силы лопасти передать ротору, а не на внутренние стенки цилиндра статора.  Лопасть не будет тереться о статор, прижиматься к зеркалу статора будут только уплотнительные пластины лопасти.  На вал ротора за основной крышкой статора жестко крепится кулачковая шайба с двумя выступами, расположенными диаметрально противоположно  для срабатывания магнето или ТНВД, необходимые шестерни для отбора мощности для насосов и другого. Но ближе всех к крышке жестко крепится шайба, контролирующая прокручивание удерживающих шестерен статора.  Шайба имеет цилиндрическую форму с диаметрально расположенными тремя </w:t>
      </w:r>
      <w:proofErr w:type="spellStart"/>
      <w:r>
        <w:rPr>
          <w:rFonts w:eastAsia="Calibri" w:cs="Calibri"/>
        </w:rPr>
        <w:t>межзубьями</w:t>
      </w:r>
      <w:proofErr w:type="spellEnd"/>
      <w:r>
        <w:rPr>
          <w:rFonts w:eastAsia="Calibri" w:cs="Calibri"/>
        </w:rPr>
        <w:t xml:space="preserve"> и двумя выступающими зубами шестерни для зацепа и поворота на 360 градусов удерживающей неполной </w:t>
      </w:r>
      <w:proofErr w:type="spellStart"/>
      <w:r>
        <w:rPr>
          <w:rFonts w:eastAsia="Calibri" w:cs="Calibri"/>
        </w:rPr>
        <w:t>трехзубой</w:t>
      </w:r>
      <w:proofErr w:type="spellEnd"/>
      <w:r>
        <w:rPr>
          <w:rFonts w:eastAsia="Calibri" w:cs="Calibri"/>
        </w:rPr>
        <w:t xml:space="preserve"> внешней шестерни статора</w:t>
      </w:r>
      <w:proofErr w:type="gramStart"/>
      <w:r>
        <w:rPr>
          <w:rFonts w:eastAsia="Calibri" w:cs="Calibri"/>
        </w:rPr>
        <w:t xml:space="preserve"> .</w:t>
      </w:r>
      <w:proofErr w:type="gramEnd"/>
    </w:p>
    <w:p w:rsidR="009772AB" w:rsidRDefault="009772AB" w:rsidP="009772AB">
      <w:pPr>
        <w:ind w:left="720"/>
        <w:rPr>
          <w:rFonts w:eastAsia="Calibri" w:cs="Calibri"/>
        </w:rPr>
      </w:pPr>
    </w:p>
    <w:p w:rsidR="009772AB" w:rsidRDefault="009772AB" w:rsidP="009772AB">
      <w:pPr>
        <w:numPr>
          <w:ilvl w:val="0"/>
          <w:numId w:val="3"/>
        </w:numPr>
        <w:ind w:left="720" w:hanging="360"/>
        <w:rPr>
          <w:rFonts w:eastAsia="Calibri" w:cs="Calibri"/>
        </w:rPr>
      </w:pPr>
      <w:r>
        <w:rPr>
          <w:rFonts w:eastAsia="Calibri" w:cs="Calibri"/>
        </w:rPr>
        <w:t xml:space="preserve">Лопасть.  Четыре лопасти  устанавливаются при сборке между дисками ротора. Лопасть </w:t>
      </w:r>
      <w:proofErr w:type="gramStart"/>
      <w:r>
        <w:rPr>
          <w:rFonts w:eastAsia="Calibri" w:cs="Calibri"/>
        </w:rPr>
        <w:t>представляет из себя</w:t>
      </w:r>
      <w:proofErr w:type="gramEnd"/>
      <w:r>
        <w:rPr>
          <w:rFonts w:eastAsia="Calibri" w:cs="Calibri"/>
        </w:rPr>
        <w:t xml:space="preserve"> сектор кольца, имеющий  на  наружной и внутренней поверхности зубья и впадины для зацепа, продвижения  и держания лопасти  держащими  шестернями.  Внутри лопасти полые, по центру имеют сплошную перегородку, разделяющие на одинаковые переднюю и заднюю полости. Объем камеры сгорания равен объему полостей лопасти:  при передаче  зацепа, например в районе рабочей шестерни, когда две лопасти вплотную прижаты друг к другу, камерой сгорания является объем, заключенный в передней полости задней лопасти  и в задней полости передней лопасти. С торца лопасть  имеет форму прямоугольника, с боковых сторон которого имеются прямоугольные выступы. Эти выступы необходимы  для того, чтобы лопасть  при движении под  действием центробежных сил цеплялась  расширением за выступающие внутрь кольца дисков ротора, а не давила на зеркало статора. С торцов лопастей по периметру расположены уплотнительные прокладки, которые пружинами-пластинами, установленными под прокладки, прижимаются к стенкам ротора и статора. Другие уплотнительные прокладки при передаче зацепа, прижимаясь к соседней лопасти, предотвращают прорыв газа из камеры сгорания в выемки для удерживающих шестерен статора и ротора.  </w:t>
      </w:r>
    </w:p>
    <w:p w:rsidR="009772AB" w:rsidRDefault="009772AB" w:rsidP="009772AB">
      <w:pPr>
        <w:ind w:left="720"/>
        <w:rPr>
          <w:rFonts w:eastAsia="Calibri" w:cs="Calibri"/>
        </w:rPr>
      </w:pPr>
    </w:p>
    <w:p w:rsidR="009772AB" w:rsidRDefault="009772AB" w:rsidP="009772AB">
      <w:pPr>
        <w:numPr>
          <w:ilvl w:val="0"/>
          <w:numId w:val="4"/>
        </w:numPr>
        <w:ind w:left="720" w:hanging="360"/>
        <w:rPr>
          <w:rFonts w:eastAsia="Calibri" w:cs="Calibri"/>
        </w:rPr>
      </w:pPr>
      <w:r>
        <w:rPr>
          <w:rFonts w:eastAsia="Calibri" w:cs="Calibri"/>
        </w:rPr>
        <w:t xml:space="preserve">ДЕРЖАЩАЯ шестерня статора. В статоре крепится две одинаковые шестерни: рабочая и выхлопная держащие шестерни. Предлагаю их в виде правильной шестерни, с пятью зубьями. В рассматриваемой модели, где держащие шестерни за раз поворачиваются на 360 градусов, для передачи зацепа от одной лопасти другой необходимо нечетное число зубьев,  и число зубьев шестерни должно равняться числу зубьев  лопасти.  Длина </w:t>
      </w:r>
      <w:r>
        <w:rPr>
          <w:rFonts w:eastAsia="Calibri" w:cs="Calibri"/>
        </w:rPr>
        <w:lastRenderedPageBreak/>
        <w:t xml:space="preserve">шестерни для свободного вращения чуть меньше глубины цилиндра статора, вращается в подшипниках, установленных в крышках статора. От свободного вращения шестерню удерживает установленная на вал шестерни снаружи крышки неполная </w:t>
      </w:r>
      <w:proofErr w:type="spellStart"/>
      <w:r>
        <w:rPr>
          <w:rFonts w:eastAsia="Calibri" w:cs="Calibri"/>
        </w:rPr>
        <w:t>трехзубая</w:t>
      </w:r>
      <w:proofErr w:type="spellEnd"/>
      <w:r>
        <w:rPr>
          <w:rFonts w:eastAsia="Calibri" w:cs="Calibri"/>
        </w:rPr>
        <w:t xml:space="preserve"> УДЕРЖИВАЮЩАЯ шестерня, которая поверхностью без четвертого зуба скользит по шайбе, вращаемой на главном валу.</w:t>
      </w:r>
    </w:p>
    <w:p w:rsidR="009772AB" w:rsidRDefault="009772AB" w:rsidP="009772AB">
      <w:pPr>
        <w:ind w:left="720"/>
        <w:rPr>
          <w:rFonts w:eastAsia="Calibri" w:cs="Calibri"/>
        </w:rPr>
      </w:pPr>
    </w:p>
    <w:p w:rsidR="009772AB" w:rsidRDefault="009772AB" w:rsidP="009772AB">
      <w:pPr>
        <w:numPr>
          <w:ilvl w:val="0"/>
          <w:numId w:val="5"/>
        </w:numPr>
        <w:ind w:left="720" w:hanging="360"/>
        <w:rPr>
          <w:rFonts w:eastAsia="Calibri" w:cs="Calibri"/>
        </w:rPr>
      </w:pPr>
      <w:r>
        <w:rPr>
          <w:rFonts w:eastAsia="Calibri" w:cs="Calibri"/>
        </w:rPr>
        <w:t xml:space="preserve">ДЕРЖАЩАЯ шестерня ротора.  У поверхности  ротора в цилиндрических выемках в диаметрально противоположных сторонах  установлено две держащие шестерни. Они также свободно крутятся в выемках ротора, по длине чуть меньше толщины центрального маховика, вращаются в подшипниках, установленных в  торцевых дисках ротора. </w:t>
      </w:r>
      <w:proofErr w:type="gramStart"/>
      <w:r>
        <w:rPr>
          <w:rFonts w:eastAsia="Calibri" w:cs="Calibri"/>
        </w:rPr>
        <w:t xml:space="preserve">От прокручивания удерживаются установленной жестко на общем валу неполной удерживающей шестерней с тремя зубьями, которая четвертой поверхностью скользит по наружной поверхности кольцевого канала на внутренней поверхности крышки статора.  </w:t>
      </w:r>
      <w:proofErr w:type="gramEnd"/>
    </w:p>
    <w:p w:rsidR="009772AB" w:rsidRDefault="009772AB" w:rsidP="009772AB">
      <w:pPr>
        <w:ind w:left="720"/>
        <w:rPr>
          <w:rFonts w:eastAsia="Calibri" w:cs="Calibri"/>
        </w:rPr>
      </w:pPr>
    </w:p>
    <w:p w:rsidR="009772AB" w:rsidRDefault="009772AB" w:rsidP="009772AB">
      <w:pPr>
        <w:ind w:left="360" w:firstLine="348"/>
        <w:rPr>
          <w:rFonts w:eastAsia="Calibri" w:cs="Calibri"/>
        </w:rPr>
      </w:pPr>
      <w:r>
        <w:rPr>
          <w:rFonts w:eastAsia="Calibri" w:cs="Calibri"/>
        </w:rPr>
        <w:t xml:space="preserve">В приложенных рисунках угловая величина лопасти  равняется 30 градусов. За 360 градусов оборота вала происходит по два рабочих хода, сжатия, всасывания и других процессов. Но каждая лопасть в отдельности проходит угловой путь в 180 градусов. В данной конструкции угловая величина лопасти выбрана мною произвольно, но от угловой величины лопасти на </w:t>
      </w:r>
      <w:proofErr w:type="gramStart"/>
      <w:r>
        <w:rPr>
          <w:rFonts w:eastAsia="Calibri" w:cs="Calibri"/>
        </w:rPr>
        <w:t>прямую</w:t>
      </w:r>
      <w:proofErr w:type="gramEnd"/>
      <w:r>
        <w:rPr>
          <w:rFonts w:eastAsia="Calibri" w:cs="Calibri"/>
        </w:rPr>
        <w:t xml:space="preserve"> зависит диаметр держащих шестерен. А от диаметра держащей шестерни на </w:t>
      </w:r>
      <w:proofErr w:type="gramStart"/>
      <w:r>
        <w:rPr>
          <w:rFonts w:eastAsia="Calibri" w:cs="Calibri"/>
        </w:rPr>
        <w:t>прямую</w:t>
      </w:r>
      <w:proofErr w:type="gramEnd"/>
      <w:r>
        <w:rPr>
          <w:rFonts w:eastAsia="Calibri" w:cs="Calibri"/>
        </w:rPr>
        <w:t xml:space="preserve"> зависит диаметр удерживающей шестерни.</w:t>
      </w:r>
    </w:p>
    <w:p w:rsidR="009772AB" w:rsidRDefault="009772AB" w:rsidP="009772AB">
      <w:pPr>
        <w:ind w:left="360" w:firstLine="348"/>
        <w:rPr>
          <w:rFonts w:eastAsia="Calibri" w:cs="Calibri"/>
        </w:rPr>
      </w:pPr>
      <w:r>
        <w:rPr>
          <w:rFonts w:eastAsia="Calibri" w:cs="Calibri"/>
        </w:rPr>
        <w:t>Предлагаю рассмотреть работу двигателя, отслеживая движение одной лопасти</w:t>
      </w:r>
      <w:proofErr w:type="gramStart"/>
      <w:r>
        <w:rPr>
          <w:rFonts w:eastAsia="Calibri" w:cs="Calibri"/>
        </w:rPr>
        <w:t xml:space="preserve"> .</w:t>
      </w:r>
      <w:proofErr w:type="gramEnd"/>
      <w:r>
        <w:rPr>
          <w:rFonts w:eastAsia="Calibri" w:cs="Calibri"/>
        </w:rPr>
        <w:t xml:space="preserve"> Направление вращения ротора во всех моих рисунках  – по часовой стрелке.</w:t>
      </w:r>
    </w:p>
    <w:p w:rsidR="009772AB" w:rsidRDefault="009772AB" w:rsidP="009772AB">
      <w:pPr>
        <w:ind w:left="360" w:firstLine="348"/>
        <w:rPr>
          <w:rFonts w:eastAsia="Calibri" w:cs="Calibri"/>
        </w:rPr>
      </w:pPr>
      <w:r>
        <w:rPr>
          <w:rFonts w:eastAsia="Calibri" w:cs="Calibri"/>
        </w:rPr>
        <w:t>Первоначально лопасть находится в сцеплении со статором с помощью рабочей шестерни статора. Лопасть не двигается.  При этом перед  данной лопастью происходит процесс сжатия, а за ней по часовой  стрелке – расширение газов, то есть рабочий ход предыдущей лопасти. За несколько градусов до подвода ротором к рассматриваемой лопасти следующей лопасти, в камере сжатия производится воспламенение  газа с помощью запальной свечи</w:t>
      </w:r>
      <w:proofErr w:type="gramStart"/>
      <w:r>
        <w:rPr>
          <w:rFonts w:eastAsia="Calibri" w:cs="Calibri"/>
        </w:rPr>
        <w:t xml:space="preserve"> ,</w:t>
      </w:r>
      <w:proofErr w:type="gramEnd"/>
      <w:r>
        <w:rPr>
          <w:rFonts w:eastAsia="Calibri" w:cs="Calibri"/>
        </w:rPr>
        <w:t xml:space="preserve"> или впрыск дизельного топлива в сжатый воздух с последующим самовоспламенением. Тем самым начинается процесс горения, который  происходит практически при постоянном объеме, за исключением нескольких градусов с момента воспламенения до смыкания лопастей. Во время смыкания лопастей, шайбы ротора встают в такое положение, в котором под  удерживающей рабочей шестерней  статора появляется выемка. Данная выемка позволит начать вращение держащей шестерни. А так как следующая в зацеплении с ротором лопасть толкает рассматриваемую лопасть, то она, начав движение, начинает вращать держащую шестерню. При этом  диаметр удерживающей шестерни больше диаметра держащей  шестерни, и рассчитан так: при повороте ротора и соответственно шайб ротора на 60 градусов, рабочая шестерня статора повернулась против часовой стрелки на 360  градусов, а из-за меньшего диаметра удерживающей шестерни, лопасть пройдет  только 30 градусов. Аналогично происходит и с держащей шестерней ротора – при повороте ротора на 60 градусов, она позволит пройти лопасти  только 30 градусов. По окончанию смены зацепов, подходившая лопасть займет место рассматриваемой лопасти  и войдет в зацепление с остановившейся рабочей шестерней статора. А  рассматриваемая лопасть пройдет первые свои 30 градусов движения и вступит в зацепление остановившейся от вращения на своей оси </w:t>
      </w:r>
      <w:r>
        <w:rPr>
          <w:rFonts w:eastAsia="Calibri" w:cs="Calibri"/>
        </w:rPr>
        <w:lastRenderedPageBreak/>
        <w:t xml:space="preserve">шестерней ротора, а </w:t>
      </w:r>
      <w:proofErr w:type="gramStart"/>
      <w:r>
        <w:rPr>
          <w:rFonts w:eastAsia="Calibri" w:cs="Calibri"/>
        </w:rPr>
        <w:t>в следствии</w:t>
      </w:r>
      <w:proofErr w:type="gramEnd"/>
      <w:r>
        <w:rPr>
          <w:rFonts w:eastAsia="Calibri" w:cs="Calibri"/>
        </w:rPr>
        <w:t xml:space="preserve"> чего и с самим  ротором . В результате процесс  горения происходит за 60 градусов поворота ротора без изменения объема камеры сгорания.  После этого процесс горения переходит в процесс расширения: рассматриваемая лопасть за счет расширяющихся газов </w:t>
      </w:r>
      <w:proofErr w:type="gramStart"/>
      <w:r>
        <w:rPr>
          <w:rFonts w:eastAsia="Calibri" w:cs="Calibri"/>
        </w:rPr>
        <w:t>и</w:t>
      </w:r>
      <w:proofErr w:type="gramEnd"/>
      <w:r>
        <w:rPr>
          <w:rFonts w:eastAsia="Calibri" w:cs="Calibri"/>
        </w:rPr>
        <w:t xml:space="preserve"> находясь в сцеплении с ротором производит рабочий ход на протяжении 180 градусов вращения ротора до смыкания с впереди стоящей лопастью, находящейся  в зацеплении со статором выхлопной шестерней. При этом  рассматриваемой лопастью  также производится выталкивание газов, отработанных в предыдущем цикле. После смыкания рассматриваемой лопасти  и впереди стоявшей лопасти, находившегося в зацеплении со статором с помощью выхлопной шестерни,  уже эти две лопасти  в течени</w:t>
      </w:r>
      <w:proofErr w:type="gramStart"/>
      <w:r>
        <w:rPr>
          <w:rFonts w:eastAsia="Calibri" w:cs="Calibri"/>
        </w:rPr>
        <w:t>и</w:t>
      </w:r>
      <w:proofErr w:type="gramEnd"/>
      <w:r>
        <w:rPr>
          <w:rFonts w:eastAsia="Calibri" w:cs="Calibri"/>
        </w:rPr>
        <w:t xml:space="preserve"> 60 градусов вращения ротора меняют зацепы с ротора на статор и на оборот, как описано выше у рабочей шестерни. Далее рассматриваемая лопасть  стоит не подвижно, находясь в зацеплении со статором с помощью выхлопной шестерни. При этом перед ней происходит процесс всасывания свежего заряда воздуха (у «дизеля»), или газовой смеси (у «бензинового» двигателя) через впускное окно. А за ней через выпускное окно производится выброс отработанных выхлопных газов. При подходе к рассматриваемой лопасти  следующей, в течени</w:t>
      </w:r>
      <w:proofErr w:type="gramStart"/>
      <w:r>
        <w:rPr>
          <w:rFonts w:eastAsia="Calibri" w:cs="Calibri"/>
        </w:rPr>
        <w:t>и</w:t>
      </w:r>
      <w:proofErr w:type="gramEnd"/>
      <w:r>
        <w:rPr>
          <w:rFonts w:eastAsia="Calibri" w:cs="Calibri"/>
        </w:rPr>
        <w:t xml:space="preserve"> 60 градусов оборота ротора производится очередная смена зацепов. После чего рассматриваемая лопасть, пройдя 30 градусов, перекроет собой впускное окно и войдет в зацепление с ротором. Далее рассматриваемой лопастью  производится сжатие воздуха (или газовой смеси), и ей  же сзади производится всасывание нового заряда воздуха. Угловая величина камеры сжатия составляет 180 градусов за минусом трех угловых величин лопастей, т.е.  в данном случае угловая величина камеры сжатия будет равняться 90 градусам. Если камера сжатия 90 градусов, степень сжатия для карбюраторных двигателей около 10, то камера сгорания должна составлять 9 градусов рабочей полости, заключенной между статором и ротором. А данный объем не трудно вместить в полости лопастей. </w:t>
      </w:r>
    </w:p>
    <w:p w:rsidR="009772AB" w:rsidRDefault="009772AB" w:rsidP="009772AB">
      <w:pPr>
        <w:ind w:left="360" w:firstLine="348"/>
        <w:rPr>
          <w:rFonts w:eastAsia="Calibri" w:cs="Calibri"/>
        </w:rPr>
      </w:pPr>
      <w:r>
        <w:rPr>
          <w:rFonts w:eastAsia="Calibri" w:cs="Calibri"/>
        </w:rPr>
        <w:t>Таким образом,  рассматриваемая лопасть  совершила  полный оборот вокруг центральной оси, в то время  как ротор за те же циклы совершит два полных оборота. Это произошло из-за того, что лопасть дважды в среднем  по 180 градусов стоит без движения в зацепе со статором с помощью рабочей и выхлопной шестерен.</w:t>
      </w:r>
    </w:p>
    <w:p w:rsidR="00603724" w:rsidRDefault="00603724"/>
    <w:sectPr w:rsidR="00603724" w:rsidSect="00603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00FE8"/>
    <w:multiLevelType w:val="multilevel"/>
    <w:tmpl w:val="B0B213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49B417A"/>
    <w:multiLevelType w:val="multilevel"/>
    <w:tmpl w:val="300241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C93F92"/>
    <w:multiLevelType w:val="multilevel"/>
    <w:tmpl w:val="E5BAB0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392CB0"/>
    <w:multiLevelType w:val="multilevel"/>
    <w:tmpl w:val="35AC50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F10544E"/>
    <w:multiLevelType w:val="multilevel"/>
    <w:tmpl w:val="DE7836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2AB"/>
    <w:rsid w:val="00603724"/>
    <w:rsid w:val="00977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2A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1811</Words>
  <Characters>10329</Characters>
  <Application>Microsoft Office Word</Application>
  <DocSecurity>0</DocSecurity>
  <Lines>86</Lines>
  <Paragraphs>24</Paragraphs>
  <ScaleCrop>false</ScaleCrop>
  <Company>Reanimator Extreme Edition</Company>
  <LinksUpToDate>false</LinksUpToDate>
  <CharactersWithSpaces>12116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l270767</dc:creator>
  <cp:lastModifiedBy>l270767</cp:lastModifiedBy>
  <cp:revision>1</cp:revision>
  <dcterms:created xsi:type="dcterms:W3CDTF">2013-03-17T06:36:00Z</dcterms:created>
  <dcterms:modified xsi:type="dcterms:W3CDTF">2013-03-17T06:45:00Z</dcterms:modified>
</cp:coreProperties>
</file>